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1FD" w:rsidRDefault="005631FD" w:rsidP="005631FD">
      <w:pPr>
        <w:pStyle w:val="tm6"/>
        <w:shd w:val="clear" w:color="auto" w:fill="F8F9FA"/>
        <w:spacing w:before="150" w:beforeAutospacing="0" w:after="225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tm7"/>
          <w:rFonts w:ascii="Arial" w:hAnsi="Arial" w:cs="Arial"/>
          <w:b/>
          <w:bCs/>
          <w:color w:val="000000"/>
        </w:rPr>
        <w:t>УВЕДОМЛЕНИЕ</w:t>
      </w:r>
    </w:p>
    <w:p w:rsidR="005631FD" w:rsidRDefault="005631FD" w:rsidP="005631FD">
      <w:pPr>
        <w:pStyle w:val="tm6"/>
        <w:shd w:val="clear" w:color="auto" w:fill="F8F9FA"/>
        <w:spacing w:before="150" w:beforeAutospacing="0" w:after="225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tm7"/>
          <w:rFonts w:ascii="Arial" w:hAnsi="Arial" w:cs="Arial"/>
          <w:b/>
          <w:bCs/>
          <w:color w:val="000000"/>
        </w:rPr>
        <w:t xml:space="preserve">О начале </w:t>
      </w:r>
      <w:proofErr w:type="gramStart"/>
      <w:r>
        <w:rPr>
          <w:rStyle w:val="tm7"/>
          <w:rFonts w:ascii="Arial" w:hAnsi="Arial" w:cs="Arial"/>
          <w:b/>
          <w:bCs/>
          <w:color w:val="000000"/>
        </w:rPr>
        <w:t>проведения оценки обеспечения готовности теплоснабжающих организаций</w:t>
      </w:r>
      <w:proofErr w:type="gramEnd"/>
      <w:r>
        <w:rPr>
          <w:rStyle w:val="tm7"/>
          <w:rFonts w:ascii="Arial" w:hAnsi="Arial" w:cs="Arial"/>
          <w:b/>
          <w:bCs/>
          <w:color w:val="000000"/>
        </w:rPr>
        <w:t xml:space="preserve"> и потребителей тепловой энергии </w:t>
      </w:r>
      <w:proofErr w:type="spellStart"/>
      <w:r>
        <w:rPr>
          <w:rStyle w:val="tm7"/>
          <w:rFonts w:ascii="Arial" w:hAnsi="Arial" w:cs="Arial"/>
          <w:b/>
          <w:bCs/>
          <w:color w:val="000000"/>
        </w:rPr>
        <w:t>Григорьевского</w:t>
      </w:r>
      <w:proofErr w:type="spellEnd"/>
      <w:r>
        <w:rPr>
          <w:rStyle w:val="tm7"/>
          <w:rFonts w:ascii="Arial" w:hAnsi="Arial" w:cs="Arial"/>
          <w:b/>
          <w:bCs/>
          <w:color w:val="000000"/>
        </w:rPr>
        <w:t xml:space="preserve"> сельского поселения Северского муниципального района Краснодарского края к отопительному периоду 2025 – 2026 годов</w:t>
      </w:r>
    </w:p>
    <w:p w:rsidR="005631FD" w:rsidRPr="005631FD" w:rsidRDefault="005631FD" w:rsidP="005631FD">
      <w:pPr>
        <w:tabs>
          <w:tab w:val="right" w:pos="4248"/>
        </w:tabs>
        <w:ind w:firstLine="709"/>
        <w:jc w:val="both"/>
        <w:rPr>
          <w:rStyle w:val="tm10"/>
          <w:rFonts w:eastAsiaTheme="majorEastAsia"/>
          <w:color w:val="000000"/>
          <w:sz w:val="28"/>
          <w:szCs w:val="28"/>
          <w:shd w:val="clear" w:color="auto" w:fill="F8F9FA"/>
        </w:rPr>
      </w:pPr>
      <w:proofErr w:type="gramStart"/>
      <w:r w:rsidRPr="005631FD">
        <w:rPr>
          <w:rStyle w:val="tm10"/>
          <w:rFonts w:eastAsiaTheme="majorEastAsia"/>
          <w:color w:val="000000"/>
          <w:sz w:val="28"/>
          <w:szCs w:val="28"/>
          <w:shd w:val="clear" w:color="auto" w:fill="F8F9FA"/>
        </w:rPr>
        <w:t xml:space="preserve">Комиссия по проверке готовности теплоснабжающих организаций и потребителей тепловой энергии, </w:t>
      </w:r>
      <w:proofErr w:type="spellStart"/>
      <w:r w:rsidRPr="005631FD">
        <w:rPr>
          <w:rStyle w:val="tm10"/>
          <w:rFonts w:eastAsiaTheme="majorEastAsia"/>
          <w:color w:val="000000"/>
          <w:sz w:val="28"/>
          <w:szCs w:val="28"/>
          <w:shd w:val="clear" w:color="auto" w:fill="F8F9FA"/>
        </w:rPr>
        <w:t>теплопотребляющие</w:t>
      </w:r>
      <w:proofErr w:type="spellEnd"/>
      <w:r w:rsidRPr="005631FD">
        <w:rPr>
          <w:rStyle w:val="tm10"/>
          <w:rFonts w:eastAsiaTheme="majorEastAsia"/>
          <w:color w:val="000000"/>
          <w:sz w:val="28"/>
          <w:szCs w:val="28"/>
          <w:shd w:val="clear" w:color="auto" w:fill="F8F9FA"/>
        </w:rPr>
        <w:t xml:space="preserve"> установки которых подключены к системе теплоснабжения </w:t>
      </w:r>
      <w:proofErr w:type="spellStart"/>
      <w:r w:rsidRPr="005631FD">
        <w:rPr>
          <w:rStyle w:val="tm10"/>
          <w:rFonts w:eastAsiaTheme="majorEastAsia"/>
          <w:color w:val="000000"/>
          <w:sz w:val="28"/>
          <w:szCs w:val="28"/>
          <w:shd w:val="clear" w:color="auto" w:fill="F8F9FA"/>
        </w:rPr>
        <w:t>Григорьевского</w:t>
      </w:r>
      <w:proofErr w:type="spellEnd"/>
      <w:r w:rsidRPr="005631FD">
        <w:rPr>
          <w:rStyle w:val="tm10"/>
          <w:rFonts w:eastAsiaTheme="majorEastAsia"/>
          <w:color w:val="000000"/>
          <w:sz w:val="28"/>
          <w:szCs w:val="28"/>
          <w:shd w:val="clear" w:color="auto" w:fill="F8F9FA"/>
        </w:rPr>
        <w:t xml:space="preserve"> сельского поселения Северского муниципального района Краснодарского края, к осенне-зимнему периоду 2025 - 2026 годов, утвержденной постановлением администрации </w:t>
      </w:r>
      <w:proofErr w:type="spellStart"/>
      <w:r w:rsidRPr="005631FD">
        <w:rPr>
          <w:rStyle w:val="tm10"/>
          <w:rFonts w:eastAsiaTheme="majorEastAsia"/>
          <w:color w:val="000000"/>
          <w:sz w:val="28"/>
          <w:szCs w:val="28"/>
          <w:shd w:val="clear" w:color="auto" w:fill="F8F9FA"/>
        </w:rPr>
        <w:t>Григорьевского</w:t>
      </w:r>
      <w:proofErr w:type="spellEnd"/>
      <w:r w:rsidRPr="005631FD">
        <w:rPr>
          <w:rStyle w:val="tm10"/>
          <w:rFonts w:eastAsiaTheme="majorEastAsia"/>
          <w:color w:val="000000"/>
          <w:sz w:val="28"/>
          <w:szCs w:val="28"/>
          <w:shd w:val="clear" w:color="auto" w:fill="F8F9FA"/>
        </w:rPr>
        <w:t xml:space="preserve"> сельского поселения Северского  района Краснодарского края </w:t>
      </w:r>
      <w:r w:rsidRPr="005631FD">
        <w:rPr>
          <w:sz w:val="28"/>
          <w:szCs w:val="28"/>
        </w:rPr>
        <w:t>от 13 мая 2025 года № 126 «О создании комиссии по</w:t>
      </w:r>
      <w:r w:rsidRPr="005631FD">
        <w:rPr>
          <w:bCs/>
          <w:sz w:val="28"/>
          <w:szCs w:val="28"/>
        </w:rPr>
        <w:t xml:space="preserve"> проведению оценки обеспечения готовности к отопительному периоду 2025-2026 годов</w:t>
      </w:r>
      <w:proofErr w:type="gramEnd"/>
      <w:r w:rsidRPr="005631FD">
        <w:rPr>
          <w:bCs/>
          <w:sz w:val="28"/>
          <w:szCs w:val="28"/>
        </w:rPr>
        <w:t xml:space="preserve"> </w:t>
      </w:r>
      <w:proofErr w:type="spellStart"/>
      <w:r w:rsidRPr="005631FD">
        <w:rPr>
          <w:sz w:val="28"/>
          <w:szCs w:val="28"/>
        </w:rPr>
        <w:t>Григорьевского</w:t>
      </w:r>
      <w:proofErr w:type="spellEnd"/>
      <w:r w:rsidRPr="005631FD">
        <w:rPr>
          <w:sz w:val="28"/>
          <w:szCs w:val="28"/>
        </w:rPr>
        <w:t xml:space="preserve"> сельского поселения Северского района</w:t>
      </w:r>
      <w:r w:rsidRPr="005631FD">
        <w:rPr>
          <w:rStyle w:val="tm10"/>
          <w:rFonts w:eastAsiaTheme="majorEastAsia"/>
          <w:color w:val="000000"/>
          <w:sz w:val="28"/>
          <w:szCs w:val="28"/>
          <w:shd w:val="clear" w:color="auto" w:fill="F8F9FA"/>
        </w:rPr>
        <w:t xml:space="preserve">», уведомляет о начале </w:t>
      </w:r>
      <w:proofErr w:type="gramStart"/>
      <w:r w:rsidRPr="005631FD">
        <w:rPr>
          <w:rStyle w:val="tm10"/>
          <w:rFonts w:eastAsiaTheme="majorEastAsia"/>
          <w:color w:val="000000"/>
          <w:sz w:val="28"/>
          <w:szCs w:val="28"/>
          <w:shd w:val="clear" w:color="auto" w:fill="F8F9FA"/>
        </w:rPr>
        <w:t>проведения оценки обеспечения готовности теплоснабжающих организаций</w:t>
      </w:r>
      <w:proofErr w:type="gramEnd"/>
      <w:r w:rsidRPr="005631FD">
        <w:rPr>
          <w:rStyle w:val="tm10"/>
          <w:rFonts w:eastAsiaTheme="majorEastAsia"/>
          <w:color w:val="000000"/>
          <w:sz w:val="28"/>
          <w:szCs w:val="28"/>
          <w:shd w:val="clear" w:color="auto" w:fill="F8F9FA"/>
        </w:rPr>
        <w:t xml:space="preserve"> и потребителей тепловой энергии </w:t>
      </w:r>
      <w:proofErr w:type="spellStart"/>
      <w:r w:rsidRPr="005631FD">
        <w:rPr>
          <w:rStyle w:val="tm10"/>
          <w:rFonts w:eastAsiaTheme="majorEastAsia"/>
          <w:color w:val="000000"/>
          <w:sz w:val="28"/>
          <w:szCs w:val="28"/>
          <w:shd w:val="clear" w:color="auto" w:fill="F8F9FA"/>
        </w:rPr>
        <w:t>Григорьевского</w:t>
      </w:r>
      <w:proofErr w:type="spellEnd"/>
      <w:r w:rsidRPr="005631FD">
        <w:rPr>
          <w:rStyle w:val="tm10"/>
          <w:rFonts w:eastAsiaTheme="majorEastAsia"/>
          <w:color w:val="000000"/>
          <w:sz w:val="28"/>
          <w:szCs w:val="28"/>
          <w:shd w:val="clear" w:color="auto" w:fill="F8F9FA"/>
        </w:rPr>
        <w:t xml:space="preserve"> сельского поселения Северского муниципального района Краснодарского края к отопительному периоду 2025 – 2026 годов согласно следующему графику:</w:t>
      </w:r>
    </w:p>
    <w:p w:rsidR="0083743F" w:rsidRDefault="0083743F" w:rsidP="0083743F">
      <w:pPr>
        <w:pStyle w:val="a5"/>
        <w:spacing w:line="264" w:lineRule="auto"/>
        <w:jc w:val="center"/>
        <w:rPr>
          <w:sz w:val="28"/>
          <w:szCs w:val="28"/>
        </w:rPr>
      </w:pPr>
    </w:p>
    <w:p w:rsidR="0083743F" w:rsidRDefault="0083743F" w:rsidP="0083743F">
      <w:pPr>
        <w:pStyle w:val="a5"/>
        <w:spacing w:line="264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График </w:t>
      </w:r>
      <w:r w:rsidRPr="00CA0264">
        <w:rPr>
          <w:sz w:val="28"/>
          <w:szCs w:val="28"/>
        </w:rPr>
        <w:t xml:space="preserve">проведения оценки обеспечения готовности </w:t>
      </w:r>
    </w:p>
    <w:p w:rsidR="0083743F" w:rsidRDefault="0083743F" w:rsidP="0083743F">
      <w:pPr>
        <w:pStyle w:val="a5"/>
        <w:spacing w:line="264" w:lineRule="auto"/>
        <w:jc w:val="center"/>
        <w:rPr>
          <w:sz w:val="28"/>
          <w:szCs w:val="28"/>
        </w:rPr>
      </w:pPr>
      <w:r w:rsidRPr="00CA0264">
        <w:rPr>
          <w:sz w:val="28"/>
          <w:szCs w:val="28"/>
        </w:rPr>
        <w:t xml:space="preserve">к отопительному периоду </w:t>
      </w:r>
      <w:r w:rsidRPr="00CA0264">
        <w:rPr>
          <w:color w:val="1D1D1D"/>
          <w:sz w:val="28"/>
          <w:szCs w:val="28"/>
        </w:rPr>
        <w:t xml:space="preserve">2025-2026 </w:t>
      </w:r>
      <w:r w:rsidRPr="00CA0264">
        <w:rPr>
          <w:sz w:val="28"/>
          <w:szCs w:val="28"/>
        </w:rPr>
        <w:t xml:space="preserve">годов </w:t>
      </w:r>
    </w:p>
    <w:p w:rsidR="0083743F" w:rsidRDefault="0083743F" w:rsidP="0083743F">
      <w:pPr>
        <w:pStyle w:val="a5"/>
        <w:spacing w:line="264" w:lineRule="auto"/>
        <w:jc w:val="center"/>
      </w:pPr>
    </w:p>
    <w:tbl>
      <w:tblPr>
        <w:tblW w:w="9610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4"/>
        <w:gridCol w:w="2367"/>
        <w:gridCol w:w="1984"/>
        <w:gridCol w:w="2127"/>
        <w:gridCol w:w="2268"/>
      </w:tblGrid>
      <w:tr w:rsidR="0083743F" w:rsidTr="00F53012">
        <w:tc>
          <w:tcPr>
            <w:tcW w:w="864" w:type="dxa"/>
            <w:vAlign w:val="center"/>
            <w:hideMark/>
          </w:tcPr>
          <w:p w:rsidR="0083743F" w:rsidRPr="00281314" w:rsidRDefault="0083743F" w:rsidP="00F53012">
            <w:pPr>
              <w:jc w:val="center"/>
              <w:rPr>
                <w:b/>
                <w:bCs/>
                <w:sz w:val="28"/>
                <w:szCs w:val="28"/>
              </w:rPr>
            </w:pPr>
            <w:r w:rsidRPr="00281314">
              <w:rPr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81314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281314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281314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67" w:type="dxa"/>
            <w:vAlign w:val="center"/>
            <w:hideMark/>
          </w:tcPr>
          <w:p w:rsidR="0083743F" w:rsidRPr="00281314" w:rsidRDefault="0083743F" w:rsidP="00F53012">
            <w:pPr>
              <w:jc w:val="center"/>
              <w:rPr>
                <w:b/>
                <w:bCs/>
                <w:sz w:val="28"/>
                <w:szCs w:val="28"/>
              </w:rPr>
            </w:pPr>
            <w:r w:rsidRPr="00281314">
              <w:rPr>
                <w:b/>
                <w:bCs/>
                <w:sz w:val="28"/>
                <w:szCs w:val="28"/>
              </w:rPr>
              <w:t>Объекты, подлежащие проверке</w:t>
            </w:r>
          </w:p>
        </w:tc>
        <w:tc>
          <w:tcPr>
            <w:tcW w:w="1984" w:type="dxa"/>
            <w:hideMark/>
          </w:tcPr>
          <w:p w:rsidR="0083743F" w:rsidRPr="00281314" w:rsidRDefault="0083743F" w:rsidP="00F53012">
            <w:pPr>
              <w:jc w:val="center"/>
              <w:rPr>
                <w:b/>
                <w:bCs/>
                <w:sz w:val="28"/>
                <w:szCs w:val="28"/>
              </w:rPr>
            </w:pPr>
            <w:r w:rsidRPr="00281314">
              <w:rPr>
                <w:b/>
                <w:bCs/>
                <w:sz w:val="28"/>
                <w:szCs w:val="28"/>
              </w:rPr>
              <w:t>Количество объектов</w:t>
            </w:r>
          </w:p>
        </w:tc>
        <w:tc>
          <w:tcPr>
            <w:tcW w:w="2127" w:type="dxa"/>
            <w:vAlign w:val="center"/>
            <w:hideMark/>
          </w:tcPr>
          <w:p w:rsidR="0083743F" w:rsidRPr="00281314" w:rsidRDefault="0083743F" w:rsidP="00F53012">
            <w:pPr>
              <w:jc w:val="center"/>
              <w:rPr>
                <w:b/>
                <w:bCs/>
                <w:sz w:val="28"/>
                <w:szCs w:val="28"/>
              </w:rPr>
            </w:pPr>
            <w:r w:rsidRPr="00281314">
              <w:rPr>
                <w:b/>
                <w:bCs/>
                <w:sz w:val="28"/>
                <w:szCs w:val="28"/>
              </w:rPr>
              <w:t>Сроки проведения проверки</w:t>
            </w:r>
          </w:p>
        </w:tc>
        <w:tc>
          <w:tcPr>
            <w:tcW w:w="2268" w:type="dxa"/>
          </w:tcPr>
          <w:p w:rsidR="0083743F" w:rsidRPr="00FF5A79" w:rsidRDefault="0083743F" w:rsidP="00F53012">
            <w:pPr>
              <w:jc w:val="center"/>
              <w:rPr>
                <w:b/>
                <w:bCs/>
                <w:sz w:val="28"/>
                <w:szCs w:val="28"/>
              </w:rPr>
            </w:pPr>
            <w:r w:rsidRPr="00FF5A79">
              <w:rPr>
                <w:b/>
                <w:bCs/>
                <w:sz w:val="28"/>
                <w:szCs w:val="28"/>
              </w:rPr>
              <w:t xml:space="preserve">Документы, </w:t>
            </w:r>
          </w:p>
          <w:p w:rsidR="0083743F" w:rsidRPr="00FF5A79" w:rsidRDefault="0083743F" w:rsidP="00F53012">
            <w:pPr>
              <w:jc w:val="center"/>
              <w:rPr>
                <w:b/>
                <w:bCs/>
                <w:sz w:val="28"/>
                <w:szCs w:val="28"/>
              </w:rPr>
            </w:pPr>
            <w:r w:rsidRPr="00FF5A79">
              <w:rPr>
                <w:b/>
                <w:bCs/>
                <w:sz w:val="28"/>
                <w:szCs w:val="28"/>
              </w:rPr>
              <w:t>проверяемые в ходе проверки</w:t>
            </w:r>
          </w:p>
        </w:tc>
      </w:tr>
      <w:tr w:rsidR="0083743F" w:rsidTr="00F53012">
        <w:trPr>
          <w:trHeight w:val="1393"/>
        </w:trPr>
        <w:tc>
          <w:tcPr>
            <w:tcW w:w="864" w:type="dxa"/>
            <w:vAlign w:val="center"/>
            <w:hideMark/>
          </w:tcPr>
          <w:p w:rsidR="0083743F" w:rsidRPr="00281314" w:rsidRDefault="0083743F" w:rsidP="00F53012">
            <w:pPr>
              <w:jc w:val="center"/>
              <w:rPr>
                <w:color w:val="000000"/>
                <w:sz w:val="28"/>
                <w:szCs w:val="28"/>
              </w:rPr>
            </w:pPr>
            <w:r w:rsidRPr="0028131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367" w:type="dxa"/>
            <w:vAlign w:val="center"/>
            <w:hideMark/>
          </w:tcPr>
          <w:p w:rsidR="0083743F" w:rsidRPr="00281314" w:rsidRDefault="0083743F" w:rsidP="00F53012">
            <w:pPr>
              <w:rPr>
                <w:color w:val="000000"/>
                <w:sz w:val="28"/>
                <w:szCs w:val="28"/>
              </w:rPr>
            </w:pPr>
            <w:r w:rsidRPr="00281314">
              <w:rPr>
                <w:color w:val="000000"/>
                <w:sz w:val="28"/>
                <w:szCs w:val="28"/>
              </w:rPr>
              <w:t>Теплоснабжающие организации</w:t>
            </w:r>
          </w:p>
        </w:tc>
        <w:tc>
          <w:tcPr>
            <w:tcW w:w="1984" w:type="dxa"/>
            <w:vAlign w:val="center"/>
            <w:hideMark/>
          </w:tcPr>
          <w:p w:rsidR="0083743F" w:rsidRPr="00A96C40" w:rsidRDefault="0083743F" w:rsidP="00F5301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27" w:type="dxa"/>
            <w:vAlign w:val="center"/>
            <w:hideMark/>
          </w:tcPr>
          <w:p w:rsidR="0083743F" w:rsidRPr="00281314" w:rsidRDefault="0083743F" w:rsidP="00F530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81314">
              <w:rPr>
                <w:color w:val="000000" w:themeColor="text1"/>
                <w:sz w:val="28"/>
                <w:szCs w:val="28"/>
              </w:rPr>
              <w:t xml:space="preserve"> с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28</w:t>
            </w:r>
            <w:r w:rsidRPr="00281314">
              <w:rPr>
                <w:color w:val="000000" w:themeColor="text1"/>
                <w:sz w:val="28"/>
                <w:szCs w:val="28"/>
              </w:rPr>
              <w:t>.0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7</w:t>
            </w:r>
            <w:r w:rsidRPr="00281314">
              <w:rPr>
                <w:color w:val="000000" w:themeColor="text1"/>
                <w:sz w:val="28"/>
                <w:szCs w:val="28"/>
              </w:rPr>
              <w:t xml:space="preserve">.2025 г по 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01</w:t>
            </w:r>
            <w:r w:rsidRPr="00281314">
              <w:rPr>
                <w:color w:val="000000" w:themeColor="text1"/>
                <w:sz w:val="28"/>
                <w:szCs w:val="28"/>
              </w:rPr>
              <w:t>.0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8</w:t>
            </w:r>
            <w:r w:rsidRPr="00281314">
              <w:rPr>
                <w:color w:val="000000" w:themeColor="text1"/>
                <w:sz w:val="28"/>
                <w:szCs w:val="28"/>
              </w:rPr>
              <w:t xml:space="preserve">.2025 г </w:t>
            </w:r>
          </w:p>
        </w:tc>
        <w:tc>
          <w:tcPr>
            <w:tcW w:w="2268" w:type="dxa"/>
          </w:tcPr>
          <w:p w:rsidR="0083743F" w:rsidRPr="00FF5A79" w:rsidRDefault="0083743F" w:rsidP="00F53012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F5A79">
              <w:rPr>
                <w:color w:val="000000"/>
                <w:sz w:val="28"/>
                <w:szCs w:val="28"/>
              </w:rPr>
              <w:t xml:space="preserve">в соответствии с приложением № </w:t>
            </w:r>
            <w:r>
              <w:rPr>
                <w:color w:val="000000"/>
                <w:sz w:val="28"/>
                <w:szCs w:val="28"/>
              </w:rPr>
              <w:t>6</w:t>
            </w:r>
            <w:r w:rsidRPr="00FF5A79">
              <w:rPr>
                <w:color w:val="000000"/>
                <w:sz w:val="28"/>
                <w:szCs w:val="28"/>
              </w:rPr>
              <w:t xml:space="preserve"> к Программе</w:t>
            </w:r>
          </w:p>
        </w:tc>
      </w:tr>
      <w:tr w:rsidR="0083743F" w:rsidTr="00F53012">
        <w:trPr>
          <w:trHeight w:val="1161"/>
        </w:trPr>
        <w:tc>
          <w:tcPr>
            <w:tcW w:w="864" w:type="dxa"/>
            <w:vAlign w:val="center"/>
          </w:tcPr>
          <w:p w:rsidR="0083743F" w:rsidRPr="00281314" w:rsidRDefault="0083743F" w:rsidP="00F53012">
            <w:pPr>
              <w:jc w:val="center"/>
              <w:rPr>
                <w:color w:val="000000"/>
                <w:sz w:val="28"/>
                <w:szCs w:val="28"/>
              </w:rPr>
            </w:pPr>
            <w:r w:rsidRPr="0028131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367" w:type="dxa"/>
          </w:tcPr>
          <w:p w:rsidR="0083743F" w:rsidRPr="00281314" w:rsidRDefault="0083743F" w:rsidP="00F53012">
            <w:pPr>
              <w:rPr>
                <w:color w:val="000000"/>
                <w:sz w:val="28"/>
                <w:szCs w:val="28"/>
              </w:rPr>
            </w:pPr>
            <w:r w:rsidRPr="00281314">
              <w:rPr>
                <w:color w:val="000000"/>
                <w:sz w:val="28"/>
                <w:szCs w:val="28"/>
              </w:rPr>
              <w:t>Бюджетные организации</w:t>
            </w:r>
          </w:p>
        </w:tc>
        <w:tc>
          <w:tcPr>
            <w:tcW w:w="1984" w:type="dxa"/>
            <w:vAlign w:val="center"/>
          </w:tcPr>
          <w:p w:rsidR="0083743F" w:rsidRPr="00281314" w:rsidRDefault="0083743F" w:rsidP="00F5301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127" w:type="dxa"/>
            <w:vAlign w:val="center"/>
          </w:tcPr>
          <w:p w:rsidR="0083743F" w:rsidRPr="00281314" w:rsidRDefault="0083743F" w:rsidP="00F530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81314">
              <w:rPr>
                <w:color w:val="000000" w:themeColor="text1"/>
                <w:sz w:val="28"/>
                <w:szCs w:val="28"/>
              </w:rPr>
              <w:t>с 18.08. 2025 г по 10.09.2025 г</w:t>
            </w:r>
          </w:p>
        </w:tc>
        <w:tc>
          <w:tcPr>
            <w:tcW w:w="2268" w:type="dxa"/>
          </w:tcPr>
          <w:p w:rsidR="0083743F" w:rsidRPr="00FF5A79" w:rsidRDefault="0083743F" w:rsidP="00F53012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F5A79">
              <w:rPr>
                <w:color w:val="000000"/>
                <w:sz w:val="28"/>
                <w:szCs w:val="28"/>
              </w:rPr>
              <w:t xml:space="preserve">в соответствии с приложением №  </w:t>
            </w:r>
            <w:r>
              <w:rPr>
                <w:color w:val="000000"/>
                <w:sz w:val="28"/>
                <w:szCs w:val="28"/>
              </w:rPr>
              <w:t>7</w:t>
            </w:r>
            <w:r w:rsidRPr="00FF5A7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к </w:t>
            </w:r>
            <w:r w:rsidRPr="00FF5A79">
              <w:rPr>
                <w:color w:val="000000"/>
                <w:sz w:val="28"/>
                <w:szCs w:val="28"/>
              </w:rPr>
              <w:t>Программе</w:t>
            </w:r>
          </w:p>
        </w:tc>
      </w:tr>
    </w:tbl>
    <w:p w:rsidR="0083743F" w:rsidRDefault="0083743F" w:rsidP="0083743F">
      <w:pPr>
        <w:pStyle w:val="a3"/>
        <w:jc w:val="both"/>
      </w:pPr>
    </w:p>
    <w:p w:rsidR="0083743F" w:rsidRDefault="0083743F" w:rsidP="0083743F">
      <w:pPr>
        <w:pStyle w:val="a3"/>
        <w:jc w:val="both"/>
      </w:pPr>
    </w:p>
    <w:p w:rsidR="0083743F" w:rsidRDefault="0083743F" w:rsidP="0083743F">
      <w:pPr>
        <w:pStyle w:val="a3"/>
        <w:jc w:val="both"/>
      </w:pPr>
    </w:p>
    <w:p w:rsidR="005631FD" w:rsidRDefault="005631FD" w:rsidP="006841A9">
      <w:pPr>
        <w:tabs>
          <w:tab w:val="left" w:pos="6885"/>
        </w:tabs>
        <w:ind w:firstLine="720"/>
        <w:jc w:val="both"/>
        <w:rPr>
          <w:rStyle w:val="tm10"/>
          <w:rFonts w:ascii="Arial" w:eastAsiaTheme="majorEastAsia" w:hAnsi="Arial" w:cs="Arial"/>
          <w:color w:val="000000"/>
          <w:shd w:val="clear" w:color="auto" w:fill="F8F9FA"/>
        </w:rPr>
      </w:pPr>
    </w:p>
    <w:p w:rsidR="006841A9" w:rsidRDefault="006841A9" w:rsidP="006841A9">
      <w:pPr>
        <w:tabs>
          <w:tab w:val="left" w:pos="688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 необходимо предоставить в администрацию </w:t>
      </w:r>
      <w:proofErr w:type="spellStart"/>
      <w:r w:rsidR="005631FD">
        <w:rPr>
          <w:sz w:val="28"/>
          <w:szCs w:val="28"/>
        </w:rPr>
        <w:t>Григорьевского</w:t>
      </w:r>
      <w:proofErr w:type="spellEnd"/>
      <w:r w:rsidR="005631FD">
        <w:rPr>
          <w:sz w:val="28"/>
          <w:szCs w:val="28"/>
        </w:rPr>
        <w:t xml:space="preserve"> сельского поселения Северского муниципального района Краснодарского края</w:t>
      </w:r>
      <w:r>
        <w:rPr>
          <w:sz w:val="28"/>
          <w:szCs w:val="28"/>
        </w:rPr>
        <w:t xml:space="preserve">, по адресу: </w:t>
      </w:r>
      <w:r w:rsidR="005631FD">
        <w:rPr>
          <w:sz w:val="28"/>
          <w:szCs w:val="28"/>
        </w:rPr>
        <w:t xml:space="preserve">Северский район, </w:t>
      </w:r>
      <w:proofErr w:type="spellStart"/>
      <w:r w:rsidR="005631FD">
        <w:rPr>
          <w:sz w:val="28"/>
          <w:szCs w:val="28"/>
        </w:rPr>
        <w:t>ст-ца</w:t>
      </w:r>
      <w:proofErr w:type="spellEnd"/>
      <w:r w:rsidR="005631FD">
        <w:rPr>
          <w:sz w:val="28"/>
          <w:szCs w:val="28"/>
        </w:rPr>
        <w:t xml:space="preserve"> Григорьевская, ул. 50 лет ВЛКСМ, д. 12.</w:t>
      </w:r>
    </w:p>
    <w:p w:rsidR="005F10BA" w:rsidRDefault="005F10BA"/>
    <w:p w:rsidR="006841A9" w:rsidRPr="006841A9" w:rsidRDefault="006841A9">
      <w:pPr>
        <w:rPr>
          <w:sz w:val="28"/>
          <w:szCs w:val="28"/>
        </w:rPr>
      </w:pPr>
      <w:r w:rsidRPr="006841A9">
        <w:rPr>
          <w:sz w:val="28"/>
          <w:szCs w:val="28"/>
        </w:rPr>
        <w:t xml:space="preserve">Телефон для справок: </w:t>
      </w:r>
      <w:bookmarkStart w:id="0" w:name="_GoBack"/>
      <w:bookmarkEnd w:id="0"/>
      <w:r w:rsidR="005631FD">
        <w:rPr>
          <w:sz w:val="28"/>
          <w:szCs w:val="28"/>
        </w:rPr>
        <w:t>+7(861) 66 44-7-05.</w:t>
      </w:r>
    </w:p>
    <w:sectPr w:rsidR="006841A9" w:rsidRPr="006841A9" w:rsidSect="00D34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08A6"/>
    <w:rsid w:val="004208A6"/>
    <w:rsid w:val="005225FE"/>
    <w:rsid w:val="005631FD"/>
    <w:rsid w:val="005F10BA"/>
    <w:rsid w:val="006841A9"/>
    <w:rsid w:val="0083743F"/>
    <w:rsid w:val="00D34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righ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A9"/>
    <w:pPr>
      <w:spacing w:after="0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225FE"/>
    <w:pPr>
      <w:keepNext/>
      <w:keepLines/>
      <w:spacing w:before="480"/>
      <w:ind w:right="284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1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25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5225FE"/>
    <w:pPr>
      <w:spacing w:after="0"/>
    </w:pPr>
  </w:style>
  <w:style w:type="paragraph" w:styleId="a4">
    <w:name w:val="List Paragraph"/>
    <w:basedOn w:val="a"/>
    <w:uiPriority w:val="34"/>
    <w:qFormat/>
    <w:rsid w:val="005225FE"/>
    <w:pPr>
      <w:spacing w:after="200"/>
      <w:ind w:left="720" w:right="284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5631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tm6">
    <w:name w:val="tm6"/>
    <w:basedOn w:val="a"/>
    <w:rsid w:val="005631FD"/>
    <w:pPr>
      <w:spacing w:before="100" w:beforeAutospacing="1" w:after="100" w:afterAutospacing="1"/>
    </w:pPr>
  </w:style>
  <w:style w:type="character" w:customStyle="1" w:styleId="tm7">
    <w:name w:val="tm7"/>
    <w:basedOn w:val="a0"/>
    <w:rsid w:val="005631FD"/>
  </w:style>
  <w:style w:type="character" w:customStyle="1" w:styleId="tm10">
    <w:name w:val="tm10"/>
    <w:basedOn w:val="a0"/>
    <w:rsid w:val="005631FD"/>
  </w:style>
  <w:style w:type="paragraph" w:customStyle="1" w:styleId="a5">
    <w:name w:val="???????? ????? ? ????????"/>
    <w:basedOn w:val="a"/>
    <w:rsid w:val="0083743F"/>
    <w:pPr>
      <w:widowControl w:val="0"/>
      <w:suppressAutoHyphens/>
    </w:pPr>
    <w:rPr>
      <w:b/>
      <w:bCs/>
      <w:kern w:val="2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righ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A9"/>
    <w:pPr>
      <w:spacing w:after="0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225FE"/>
    <w:pPr>
      <w:keepNext/>
      <w:keepLines/>
      <w:spacing w:before="480"/>
      <w:ind w:right="284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25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5225FE"/>
    <w:pPr>
      <w:spacing w:after="0"/>
    </w:pPr>
  </w:style>
  <w:style w:type="paragraph" w:styleId="a4">
    <w:name w:val="List Paragraph"/>
    <w:basedOn w:val="a"/>
    <w:uiPriority w:val="34"/>
    <w:qFormat/>
    <w:rsid w:val="005225FE"/>
    <w:pPr>
      <w:spacing w:after="200"/>
      <w:ind w:left="720" w:right="284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8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2025-09-05T08:31:00Z</dcterms:created>
  <dcterms:modified xsi:type="dcterms:W3CDTF">2025-09-05T08:31:00Z</dcterms:modified>
</cp:coreProperties>
</file>